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color w:val="00000a"/>
        </w:rPr>
      </w:pPr>
      <w:r w:rsidDel="00000000" w:rsidR="00000000" w:rsidRPr="00000000">
        <w:rPr>
          <w:color w:val="00000a"/>
        </w:rPr>
        <w:drawing>
          <wp:inline distB="0" distT="0" distL="0" distR="0">
            <wp:extent cx="984250" cy="984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UPLOADSOUNDS 2021: LA FINALE SI AVVICINA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GIURATI D’ECCEZIONE E UN MONTEPREMI DA 15 MILA EURO, ANCORA POCHI GIORNI PER ISCRIVERSI AL CONTEST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C’è tempo fino alla mezzanotte del 21 novembre per iscriversi al contest 2021 di UploadSounds, la piattaforma musicale da sempre attiva per favorire la crescita e la valorizzazione dei giovani artisti del territorio. I vincitori saranno decretati al termine della grande finale dell’11 dicembre prossimo, da una giuria composta da importanti professionisti del mondo della musica, tra cui i responsabili A&amp;R delle tre maggiori etichette mondiali. In palio un montepremi del valore di 15 mila euro.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Scade</w:t>
      </w:r>
      <w:r w:rsidDel="00000000" w:rsidR="00000000" w:rsidRPr="00000000">
        <w:rPr>
          <w:color w:val="00000a"/>
          <w:rtl w:val="0"/>
        </w:rPr>
        <w:t xml:space="preserve"> alla </w:t>
      </w:r>
      <w:r w:rsidDel="00000000" w:rsidR="00000000" w:rsidRPr="00000000">
        <w:rPr>
          <w:b w:val="1"/>
          <w:color w:val="00000a"/>
          <w:rtl w:val="0"/>
        </w:rPr>
        <w:t xml:space="preserve">mezzanotte del 21 novembre</w:t>
      </w:r>
      <w:r w:rsidDel="00000000" w:rsidR="00000000" w:rsidRPr="00000000">
        <w:rPr>
          <w:color w:val="00000a"/>
          <w:rtl w:val="0"/>
        </w:rPr>
        <w:t xml:space="preserve"> il tempo utile per </w:t>
      </w:r>
      <w:r w:rsidDel="00000000" w:rsidR="00000000" w:rsidRPr="00000000">
        <w:rPr>
          <w:b w:val="1"/>
          <w:color w:val="00000a"/>
          <w:rtl w:val="0"/>
        </w:rPr>
        <w:t xml:space="preserve">iscriversi  al contest 2021 di UploadSounds</w:t>
      </w:r>
      <w:r w:rsidDel="00000000" w:rsidR="00000000" w:rsidRPr="00000000">
        <w:rPr>
          <w:color w:val="00000a"/>
          <w:rtl w:val="0"/>
        </w:rPr>
        <w:t xml:space="preserve">, la piattaforma musicale dedicata ai </w:t>
      </w:r>
      <w:r w:rsidDel="00000000" w:rsidR="00000000" w:rsidRPr="00000000">
        <w:rPr>
          <w:b w:val="1"/>
          <w:color w:val="00000a"/>
          <w:rtl w:val="0"/>
        </w:rPr>
        <w:t xml:space="preserve">talenti musicali under 35 di Trentino, Alto Adige e Land Tirolo</w:t>
      </w:r>
      <w:r w:rsidDel="00000000" w:rsidR="00000000" w:rsidRPr="00000000">
        <w:rPr>
          <w:color w:val="00000a"/>
          <w:rtl w:val="0"/>
        </w:rPr>
        <w:t xml:space="preserve">. In palio per i </w:t>
      </w:r>
      <w:r w:rsidDel="00000000" w:rsidR="00000000" w:rsidRPr="00000000">
        <w:rPr>
          <w:b w:val="1"/>
          <w:color w:val="00000a"/>
          <w:rtl w:val="0"/>
        </w:rPr>
        <w:t xml:space="preserve">12 finalisti</w:t>
      </w:r>
      <w:r w:rsidDel="00000000" w:rsidR="00000000" w:rsidRPr="00000000">
        <w:rPr>
          <w:color w:val="00000a"/>
          <w:rtl w:val="0"/>
        </w:rPr>
        <w:t xml:space="preserve">, ed in particolare per i vincitori, ci sono una serie di </w:t>
      </w:r>
      <w:r w:rsidDel="00000000" w:rsidR="00000000" w:rsidRPr="00000000">
        <w:rPr>
          <w:b w:val="1"/>
          <w:color w:val="00000a"/>
          <w:rtl w:val="0"/>
        </w:rPr>
        <w:t xml:space="preserve">interessanti premi</w:t>
      </w:r>
      <w:r w:rsidDel="00000000" w:rsidR="00000000" w:rsidRPr="00000000">
        <w:rPr>
          <w:color w:val="00000a"/>
          <w:rtl w:val="0"/>
        </w:rPr>
        <w:t xml:space="preserve">, che saranno assegnati, durante l’</w:t>
      </w:r>
      <w:r w:rsidDel="00000000" w:rsidR="00000000" w:rsidRPr="00000000">
        <w:rPr>
          <w:b w:val="1"/>
          <w:color w:val="00000a"/>
          <w:rtl w:val="0"/>
        </w:rPr>
        <w:t xml:space="preserve">evento finale in programma l’11 dicembre 2021</w:t>
      </w:r>
      <w:r w:rsidDel="00000000" w:rsidR="00000000" w:rsidRPr="00000000">
        <w:rPr>
          <w:color w:val="00000a"/>
          <w:rtl w:val="0"/>
        </w:rPr>
        <w:t xml:space="preserve"> alle ore 20.30 alla </w:t>
      </w:r>
      <w:r w:rsidDel="00000000" w:rsidR="00000000" w:rsidRPr="00000000">
        <w:rPr>
          <w:b w:val="1"/>
          <w:color w:val="00000a"/>
          <w:rtl w:val="0"/>
        </w:rPr>
        <w:t xml:space="preserve">Waltherhaus di Bolzano</w:t>
      </w:r>
      <w:r w:rsidDel="00000000" w:rsidR="00000000" w:rsidRPr="00000000">
        <w:rPr>
          <w:color w:val="00000a"/>
          <w:rtl w:val="0"/>
        </w:rPr>
        <w:t xml:space="preserve">, quando per il Gran finale di UploadSounds si esibirà in uno </w:t>
      </w:r>
      <w:r w:rsidDel="00000000" w:rsidR="00000000" w:rsidRPr="00000000">
        <w:rPr>
          <w:b w:val="1"/>
          <w:color w:val="00000a"/>
          <w:rtl w:val="0"/>
        </w:rPr>
        <w:t xml:space="preserve">spettacolare show</w:t>
      </w:r>
      <w:r w:rsidDel="00000000" w:rsidR="00000000" w:rsidRPr="00000000">
        <w:rPr>
          <w:color w:val="00000a"/>
          <w:rtl w:val="0"/>
        </w:rPr>
        <w:t xml:space="preserve"> la cantante bolzanina </w:t>
      </w:r>
      <w:r w:rsidDel="00000000" w:rsidR="00000000" w:rsidRPr="00000000">
        <w:rPr>
          <w:b w:val="1"/>
          <w:color w:val="00000a"/>
          <w:rtl w:val="0"/>
        </w:rPr>
        <w:t xml:space="preserve">Anna Carol</w:t>
      </w:r>
      <w:r w:rsidDel="00000000" w:rsidR="00000000" w:rsidRPr="00000000">
        <w:rPr>
          <w:color w:val="00000a"/>
          <w:rtl w:val="0"/>
        </w:rPr>
        <w:t xml:space="preserve">. A decretare i vincitori, sarà una </w:t>
      </w:r>
      <w:r w:rsidDel="00000000" w:rsidR="00000000" w:rsidRPr="00000000">
        <w:rPr>
          <w:b w:val="1"/>
          <w:color w:val="00000a"/>
          <w:rtl w:val="0"/>
        </w:rPr>
        <w:t xml:space="preserve">giuria di prim’ordine </w:t>
      </w:r>
      <w:r w:rsidDel="00000000" w:rsidR="00000000" w:rsidRPr="00000000">
        <w:rPr>
          <w:color w:val="00000a"/>
          <w:rtl w:val="0"/>
        </w:rPr>
        <w:t xml:space="preserve">composta da </w:t>
      </w:r>
      <w:r w:rsidDel="00000000" w:rsidR="00000000" w:rsidRPr="00000000">
        <w:rPr>
          <w:b w:val="1"/>
          <w:color w:val="00000a"/>
          <w:rtl w:val="0"/>
        </w:rPr>
        <w:t xml:space="preserve">importanti professionisti della scena musicale e dell’industria discografica</w:t>
      </w:r>
      <w:r w:rsidDel="00000000" w:rsidR="00000000" w:rsidRPr="00000000">
        <w:rPr>
          <w:color w:val="00000a"/>
          <w:rtl w:val="0"/>
        </w:rPr>
        <w:t xml:space="preserve"> italiana ed internazionale.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La </w:t>
      </w:r>
      <w:r w:rsidDel="00000000" w:rsidR="00000000" w:rsidRPr="00000000">
        <w:rPr>
          <w:b w:val="1"/>
          <w:color w:val="00000a"/>
          <w:rtl w:val="0"/>
        </w:rPr>
        <w:t xml:space="preserve">giuria di quest’anno</w:t>
      </w:r>
      <w:r w:rsidDel="00000000" w:rsidR="00000000" w:rsidRPr="00000000">
        <w:rPr>
          <w:color w:val="00000a"/>
          <w:rtl w:val="0"/>
        </w:rPr>
        <w:t xml:space="preserve"> infatti è composta dai </w:t>
      </w:r>
      <w:r w:rsidDel="00000000" w:rsidR="00000000" w:rsidRPr="00000000">
        <w:rPr>
          <w:b w:val="1"/>
          <w:color w:val="00000a"/>
          <w:rtl w:val="0"/>
        </w:rPr>
        <w:t xml:space="preserve">responsabili A&amp;R</w:t>
      </w:r>
      <w:r w:rsidDel="00000000" w:rsidR="00000000" w:rsidRPr="00000000">
        <w:rPr>
          <w:color w:val="00000a"/>
          <w:rtl w:val="0"/>
        </w:rPr>
        <w:t xml:space="preserve"> (sigla dell'inglese Artists and Repertoire, "artisti e repertorio") </w:t>
      </w:r>
      <w:r w:rsidDel="00000000" w:rsidR="00000000" w:rsidRPr="00000000">
        <w:rPr>
          <w:b w:val="1"/>
          <w:color w:val="00000a"/>
          <w:rtl w:val="0"/>
        </w:rPr>
        <w:t xml:space="preserve">delle tre maggiori etichette mondiali, Warner, Universal e Sony</w:t>
      </w:r>
      <w:r w:rsidDel="00000000" w:rsidR="00000000" w:rsidRPr="00000000">
        <w:rPr>
          <w:color w:val="00000a"/>
          <w:rtl w:val="0"/>
        </w:rPr>
        <w:t xml:space="preserve">:</w:t>
      </w:r>
      <w:r w:rsidDel="00000000" w:rsidR="00000000" w:rsidRPr="00000000">
        <w:rPr>
          <w:b w:val="1"/>
          <w:color w:val="00000a"/>
          <w:rtl w:val="0"/>
        </w:rPr>
        <w:t xml:space="preserve"> Davide d’Aquino </w:t>
      </w:r>
      <w:r w:rsidDel="00000000" w:rsidR="00000000" w:rsidRPr="00000000">
        <w:rPr>
          <w:color w:val="00000a"/>
          <w:rtl w:val="0"/>
        </w:rPr>
        <w:t xml:space="preserve">(Ada MUSIC Italy, Warner Records),</w:t>
      </w:r>
      <w:r w:rsidDel="00000000" w:rsidR="00000000" w:rsidRPr="00000000">
        <w:rPr>
          <w:b w:val="1"/>
          <w:color w:val="00000a"/>
          <w:rtl w:val="0"/>
        </w:rPr>
        <w:t xml:space="preserve"> Claudio Bonoldi </w:t>
      </w:r>
      <w:r w:rsidDel="00000000" w:rsidR="00000000" w:rsidRPr="00000000">
        <w:rPr>
          <w:color w:val="00000a"/>
          <w:rtl w:val="0"/>
        </w:rPr>
        <w:t xml:space="preserve">(Universal) e </w:t>
      </w:r>
      <w:r w:rsidDel="00000000" w:rsidR="00000000" w:rsidRPr="00000000">
        <w:rPr>
          <w:b w:val="1"/>
          <w:color w:val="00000a"/>
          <w:rtl w:val="0"/>
        </w:rPr>
        <w:t xml:space="preserve">Sara Potente </w:t>
      </w:r>
      <w:r w:rsidDel="00000000" w:rsidR="00000000" w:rsidRPr="00000000">
        <w:rPr>
          <w:color w:val="00000a"/>
          <w:rtl w:val="0"/>
        </w:rPr>
        <w:t xml:space="preserve">(Sony). Assieme a loro, a valutare i giovani talenti musicali del territorio, anche </w:t>
      </w:r>
      <w:r w:rsidDel="00000000" w:rsidR="00000000" w:rsidRPr="00000000">
        <w:rPr>
          <w:b w:val="1"/>
          <w:color w:val="00000a"/>
          <w:rtl w:val="0"/>
        </w:rPr>
        <w:t xml:space="preserve">Emma Milzani </w:t>
      </w:r>
      <w:r w:rsidDel="00000000" w:rsidR="00000000" w:rsidRPr="00000000">
        <w:rPr>
          <w:color w:val="00000a"/>
          <w:rtl w:val="0"/>
        </w:rPr>
        <w:t xml:space="preserve">(promoter della London Academy Music Group), </w:t>
      </w:r>
      <w:r w:rsidDel="00000000" w:rsidR="00000000" w:rsidRPr="00000000">
        <w:rPr>
          <w:b w:val="1"/>
          <w:color w:val="00000a"/>
          <w:rtl w:val="0"/>
        </w:rPr>
        <w:t xml:space="preserve">Piero Fiabane</w:t>
      </w:r>
      <w:r w:rsidDel="00000000" w:rsidR="00000000" w:rsidRPr="00000000">
        <w:rPr>
          <w:color w:val="00000a"/>
          <w:rtl w:val="0"/>
        </w:rPr>
        <w:t xml:space="preserve"> (art &amp; production director di Fiabamusic), </w:t>
      </w:r>
      <w:r w:rsidDel="00000000" w:rsidR="00000000" w:rsidRPr="00000000">
        <w:rPr>
          <w:b w:val="1"/>
          <w:color w:val="00000a"/>
          <w:rtl w:val="0"/>
        </w:rPr>
        <w:t xml:space="preserve">Stefano Brambilla</w:t>
      </w:r>
      <w:r w:rsidDel="00000000" w:rsidR="00000000" w:rsidRPr="00000000">
        <w:rPr>
          <w:color w:val="00000a"/>
          <w:rtl w:val="0"/>
        </w:rPr>
        <w:t xml:space="preserve"> (art &amp; production director di Shining Production &amp; Liveclub), </w:t>
      </w:r>
      <w:r w:rsidDel="00000000" w:rsidR="00000000" w:rsidRPr="00000000">
        <w:rPr>
          <w:b w:val="1"/>
          <w:color w:val="00000a"/>
          <w:rtl w:val="0"/>
        </w:rPr>
        <w:t xml:space="preserve">Claudio Terreni</w:t>
      </w:r>
      <w:r w:rsidDel="00000000" w:rsidR="00000000" w:rsidRPr="00000000">
        <w:rPr>
          <w:color w:val="00000a"/>
          <w:rtl w:val="0"/>
        </w:rPr>
        <w:t xml:space="preserve"> (booking agent di Locusta), </w:t>
      </w:r>
      <w:r w:rsidDel="00000000" w:rsidR="00000000" w:rsidRPr="00000000">
        <w:rPr>
          <w:b w:val="1"/>
          <w:color w:val="00000a"/>
          <w:rtl w:val="0"/>
        </w:rPr>
        <w:t xml:space="preserve">Cristiano Dalla Pellegrina</w:t>
      </w:r>
      <w:r w:rsidDel="00000000" w:rsidR="00000000" w:rsidRPr="00000000">
        <w:rPr>
          <w:color w:val="00000a"/>
          <w:rtl w:val="0"/>
        </w:rPr>
        <w:t xml:space="preserve"> (batterista dei Negrita), </w:t>
      </w:r>
      <w:r w:rsidDel="00000000" w:rsidR="00000000" w:rsidRPr="00000000">
        <w:rPr>
          <w:b w:val="1"/>
          <w:color w:val="00000a"/>
          <w:rtl w:val="0"/>
        </w:rPr>
        <w:t xml:space="preserve">Enrico Bettinello</w:t>
      </w:r>
      <w:r w:rsidDel="00000000" w:rsidR="00000000" w:rsidRPr="00000000">
        <w:rPr>
          <w:color w:val="00000a"/>
          <w:rtl w:val="0"/>
        </w:rPr>
        <w:t xml:space="preserve"> (consulente del programma musicale del Centro S. Chiara), </w:t>
      </w:r>
      <w:r w:rsidDel="00000000" w:rsidR="00000000" w:rsidRPr="00000000">
        <w:rPr>
          <w:b w:val="1"/>
          <w:color w:val="00000a"/>
          <w:rtl w:val="0"/>
        </w:rPr>
        <w:t xml:space="preserve">Baiba Dēkena</w:t>
      </w:r>
      <w:r w:rsidDel="00000000" w:rsidR="00000000" w:rsidRPr="00000000">
        <w:rPr>
          <w:color w:val="00000a"/>
          <w:rtl w:val="0"/>
        </w:rPr>
        <w:t xml:space="preserve"> (cultural manager &amp; musicista per Die Bäckerei Kulturbackstube) e</w:t>
      </w:r>
      <w:r w:rsidDel="00000000" w:rsidR="00000000" w:rsidRPr="00000000">
        <w:rPr>
          <w:b w:val="1"/>
          <w:color w:val="00000a"/>
          <w:rtl w:val="0"/>
        </w:rPr>
        <w:t xml:space="preserve"> Marion Moroder</w:t>
      </w:r>
      <w:r w:rsidDel="00000000" w:rsidR="00000000" w:rsidRPr="00000000">
        <w:rPr>
          <w:color w:val="00000a"/>
          <w:rtl w:val="0"/>
        </w:rPr>
        <w:t xml:space="preserve"> (vincitrice di UploadSounds 2020).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Anche quest’anno, nello </w:t>
      </w:r>
      <w:r w:rsidDel="00000000" w:rsidR="00000000" w:rsidRPr="00000000">
        <w:rPr>
          <w:b w:val="1"/>
          <w:color w:val="00000a"/>
          <w:rtl w:val="0"/>
        </w:rPr>
        <w:t xml:space="preserve">spirito di UploadSounds</w:t>
      </w:r>
      <w:r w:rsidDel="00000000" w:rsidR="00000000" w:rsidRPr="00000000">
        <w:rPr>
          <w:color w:val="00000a"/>
          <w:rtl w:val="0"/>
        </w:rPr>
        <w:t xml:space="preserve">, i </w:t>
      </w:r>
      <w:r w:rsidDel="00000000" w:rsidR="00000000" w:rsidRPr="00000000">
        <w:rPr>
          <w:b w:val="1"/>
          <w:color w:val="00000a"/>
          <w:rtl w:val="0"/>
        </w:rPr>
        <w:t xml:space="preserve">premi</w:t>
      </w:r>
      <w:r w:rsidDel="00000000" w:rsidR="00000000" w:rsidRPr="00000000">
        <w:rPr>
          <w:color w:val="00000a"/>
          <w:rtl w:val="0"/>
        </w:rPr>
        <w:t xml:space="preserve">, che ammontano ad un </w:t>
      </w:r>
      <w:r w:rsidDel="00000000" w:rsidR="00000000" w:rsidRPr="00000000">
        <w:rPr>
          <w:b w:val="1"/>
          <w:color w:val="00000a"/>
          <w:rtl w:val="0"/>
        </w:rPr>
        <w:t xml:space="preserve">totale di 15 mila euro</w:t>
      </w:r>
      <w:r w:rsidDel="00000000" w:rsidR="00000000" w:rsidRPr="00000000">
        <w:rPr>
          <w:color w:val="00000a"/>
          <w:rtl w:val="0"/>
        </w:rPr>
        <w:t xml:space="preserve">, saranno </w:t>
      </w:r>
      <w:r w:rsidDel="00000000" w:rsidR="00000000" w:rsidRPr="00000000">
        <w:rPr>
          <w:b w:val="1"/>
          <w:color w:val="00000a"/>
          <w:rtl w:val="0"/>
        </w:rPr>
        <w:t xml:space="preserve">destinati alla crescita e al consolidamento del futuro musicale dei musicisti selezionati</w:t>
      </w:r>
      <w:r w:rsidDel="00000000" w:rsidR="00000000" w:rsidRPr="00000000">
        <w:rPr>
          <w:color w:val="00000a"/>
          <w:rtl w:val="0"/>
        </w:rPr>
        <w:t xml:space="preserve">. I premi destinati ai primi tre classificati, oltre che al vincitore della categoria under 21, includono infatti produzioni audio e video professionali e il lancio dei rispettivi progetti musicali su media e social media, resi possibili soprattutto grazie al coinvolgimento di importanti esperti del settore musicale e culturale italiano. Inoltre, </w:t>
      </w:r>
      <w:r w:rsidDel="00000000" w:rsidR="00000000" w:rsidRPr="00000000">
        <w:rPr>
          <w:b w:val="1"/>
          <w:color w:val="00000a"/>
          <w:rtl w:val="0"/>
        </w:rPr>
        <w:t xml:space="preserve">tutti i 12 progetti musicali</w:t>
      </w:r>
      <w:r w:rsidDel="00000000" w:rsidR="00000000" w:rsidRPr="00000000">
        <w:rPr>
          <w:color w:val="00000a"/>
          <w:rtl w:val="0"/>
        </w:rPr>
        <w:t xml:space="preserve"> che verranno selezionati per partecipare all'</w:t>
      </w:r>
      <w:r w:rsidDel="00000000" w:rsidR="00000000" w:rsidRPr="00000000">
        <w:rPr>
          <w:b w:val="1"/>
          <w:color w:val="00000a"/>
          <w:rtl w:val="0"/>
        </w:rPr>
        <w:t xml:space="preserve">audizione finale</w:t>
      </w:r>
      <w:r w:rsidDel="00000000" w:rsidR="00000000" w:rsidRPr="00000000">
        <w:rPr>
          <w:color w:val="00000a"/>
          <w:rtl w:val="0"/>
        </w:rPr>
        <w:t xml:space="preserve">, grazie al sostegno di Itas Mutua, riceveranno un utile </w:t>
      </w:r>
      <w:r w:rsidDel="00000000" w:rsidR="00000000" w:rsidRPr="00000000">
        <w:rPr>
          <w:b w:val="1"/>
          <w:color w:val="00000a"/>
          <w:rtl w:val="0"/>
        </w:rPr>
        <w:t xml:space="preserve">Press Kit</w:t>
      </w:r>
      <w:r w:rsidDel="00000000" w:rsidR="00000000" w:rsidRPr="00000000">
        <w:rPr>
          <w:color w:val="00000a"/>
          <w:rtl w:val="0"/>
        </w:rPr>
        <w:t xml:space="preserve"> corredato da una serie di </w:t>
      </w:r>
      <w:r w:rsidDel="00000000" w:rsidR="00000000" w:rsidRPr="00000000">
        <w:rPr>
          <w:b w:val="1"/>
          <w:color w:val="00000a"/>
          <w:rtl w:val="0"/>
        </w:rPr>
        <w:t xml:space="preserve">fotografie professionali</w:t>
      </w:r>
      <w:r w:rsidDel="00000000" w:rsidR="00000000" w:rsidRPr="00000000">
        <w:rPr>
          <w:color w:val="00000a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Per </w:t>
      </w:r>
      <w:r w:rsidDel="00000000" w:rsidR="00000000" w:rsidRPr="00000000">
        <w:rPr>
          <w:b w:val="1"/>
          <w:color w:val="00000a"/>
          <w:rtl w:val="0"/>
        </w:rPr>
        <w:t xml:space="preserve">iscriversi, gratuitamente</w:t>
      </w:r>
      <w:r w:rsidDel="00000000" w:rsidR="00000000" w:rsidRPr="00000000">
        <w:rPr>
          <w:color w:val="00000a"/>
          <w:rtl w:val="0"/>
        </w:rPr>
        <w:t xml:space="preserve">, basta andare </w:t>
      </w:r>
      <w:r w:rsidDel="00000000" w:rsidR="00000000" w:rsidRPr="00000000">
        <w:rPr>
          <w:b w:val="1"/>
          <w:color w:val="00000a"/>
          <w:rtl w:val="0"/>
        </w:rPr>
        <w:t xml:space="preserve">sul portale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color w:val="00000a"/>
          <w:rtl w:val="0"/>
        </w:rPr>
        <w:t xml:space="preserve"> </w:t>
      </w:r>
      <w:r w:rsidDel="00000000" w:rsidR="00000000" w:rsidRPr="00000000">
        <w:rPr>
          <w:b w:val="1"/>
          <w:color w:val="00000a"/>
          <w:rtl w:val="0"/>
        </w:rPr>
        <w:t xml:space="preserve">entro e non oltre le 23.59 del 21 novembre 2021</w:t>
      </w:r>
      <w:r w:rsidDel="00000000" w:rsidR="00000000" w:rsidRPr="00000000">
        <w:rPr>
          <w:color w:val="00000a"/>
          <w:rtl w:val="0"/>
        </w:rPr>
        <w:t xml:space="preserve">, ed essere</w:t>
      </w:r>
      <w:r w:rsidDel="00000000" w:rsidR="00000000" w:rsidRPr="00000000">
        <w:rPr>
          <w:b w:val="1"/>
          <w:color w:val="00000a"/>
          <w:rtl w:val="0"/>
        </w:rPr>
        <w:t xml:space="preserve"> domiciliati o residenti in una delle tre Province dell’Euregio</w:t>
      </w:r>
      <w:r w:rsidDel="00000000" w:rsidR="00000000" w:rsidRPr="00000000">
        <w:rPr>
          <w:color w:val="00000a"/>
          <w:rtl w:val="0"/>
        </w:rPr>
        <w:t xml:space="preserve">. Oltre a registrarsi, i musicisti saranno chiamati a caricare sul sito un proprio </w:t>
      </w:r>
      <w:r w:rsidDel="00000000" w:rsidR="00000000" w:rsidRPr="00000000">
        <w:rPr>
          <w:b w:val="1"/>
          <w:color w:val="00000a"/>
          <w:rtl w:val="0"/>
        </w:rPr>
        <w:t xml:space="preserve">brano originale</w:t>
      </w:r>
      <w:r w:rsidDel="00000000" w:rsidR="00000000" w:rsidRPr="00000000">
        <w:rPr>
          <w:color w:val="00000a"/>
          <w:rtl w:val="0"/>
        </w:rPr>
        <w:t xml:space="preserve">. Come detto, i </w:t>
      </w:r>
      <w:r w:rsidDel="00000000" w:rsidR="00000000" w:rsidRPr="00000000">
        <w:rPr>
          <w:b w:val="1"/>
          <w:color w:val="00000a"/>
          <w:rtl w:val="0"/>
        </w:rPr>
        <w:t xml:space="preserve">primi 12 classificati</w:t>
      </w:r>
      <w:r w:rsidDel="00000000" w:rsidR="00000000" w:rsidRPr="00000000">
        <w:rPr>
          <w:color w:val="00000a"/>
          <w:rtl w:val="0"/>
        </w:rPr>
        <w:t xml:space="preserve"> avranno accesso all’</w:t>
      </w:r>
      <w:r w:rsidDel="00000000" w:rsidR="00000000" w:rsidRPr="00000000">
        <w:rPr>
          <w:b w:val="1"/>
          <w:color w:val="00000a"/>
          <w:rtl w:val="0"/>
        </w:rPr>
        <w:t xml:space="preserve">audizione finale</w:t>
      </w:r>
      <w:r w:rsidDel="00000000" w:rsidR="00000000" w:rsidRPr="00000000">
        <w:rPr>
          <w:color w:val="00000a"/>
          <w:rtl w:val="0"/>
        </w:rPr>
        <w:t xml:space="preserve">, che proclamerà i </w:t>
      </w:r>
      <w:r w:rsidDel="00000000" w:rsidR="00000000" w:rsidRPr="00000000">
        <w:rPr>
          <w:b w:val="1"/>
          <w:color w:val="00000a"/>
          <w:rtl w:val="0"/>
        </w:rPr>
        <w:t xml:space="preserve">3 vincitori dell’edizione 2021 ed il miglior giovane</w:t>
      </w:r>
      <w:r w:rsidDel="00000000" w:rsidR="00000000" w:rsidRPr="00000000">
        <w:rPr>
          <w:color w:val="00000a"/>
          <w:rtl w:val="0"/>
        </w:rPr>
        <w:t xml:space="preserve">. </w:t>
      </w:r>
      <w:r w:rsidDel="00000000" w:rsidR="00000000" w:rsidRPr="00000000">
        <w:rPr>
          <w:b w:val="1"/>
          <w:color w:val="00000a"/>
          <w:rtl w:val="0"/>
        </w:rPr>
        <w:t xml:space="preserve">Ulteriori dettagli</w:t>
      </w:r>
      <w:r w:rsidDel="00000000" w:rsidR="00000000" w:rsidRPr="00000000">
        <w:rPr>
          <w:color w:val="00000a"/>
          <w:rtl w:val="0"/>
        </w:rPr>
        <w:t xml:space="preserve"> ed il </w:t>
      </w:r>
      <w:r w:rsidDel="00000000" w:rsidR="00000000" w:rsidRPr="00000000">
        <w:rPr>
          <w:b w:val="1"/>
          <w:color w:val="00000a"/>
          <w:rtl w:val="0"/>
        </w:rPr>
        <w:t xml:space="preserve">regolamento 2021</w:t>
      </w:r>
      <w:r w:rsidDel="00000000" w:rsidR="00000000" w:rsidRPr="00000000">
        <w:rPr>
          <w:color w:val="00000a"/>
          <w:rtl w:val="0"/>
        </w:rPr>
        <w:t xml:space="preserve"> sono presenti sul sito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color w:val="00000a"/>
          <w:rtl w:val="0"/>
        </w:rPr>
        <w:t xml:space="preserve">, dove ogni band partecipante avrà a disposizione una pagina completa: una </w:t>
      </w:r>
      <w:r w:rsidDel="00000000" w:rsidR="00000000" w:rsidRPr="00000000">
        <w:rPr>
          <w:b w:val="1"/>
          <w:color w:val="00000a"/>
          <w:rtl w:val="0"/>
        </w:rPr>
        <w:t xml:space="preserve">vetrina unica per promuovere la propria musica e presentarsi al vastissimo pubblico del web e dei social network</w:t>
      </w:r>
      <w:r w:rsidDel="00000000" w:rsidR="00000000" w:rsidRPr="00000000">
        <w:rPr>
          <w:color w:val="00000a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è un progetto di Cooperativa Mercurio e Associazione Be It Verein, con il sostegno di Provincia Autonoma di Trento, Provincia Autonoma di Bolzano, Regione Autonoma Trentino-Alto Adige, Fondazione Cassa di Risparmio di Bolzano, in collaborazione con GECT “EUREGIO Tirolo-Alto Adige-Trentino" e Comune di Trento, promuovono il progetto “UPLOADSOUNDS 2021”. Sponsor dell’iniziativa: ITAS Mutua e VAIA.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color w:val="00000a"/>
        </w:rPr>
      </w:pPr>
      <w:r w:rsidDel="00000000" w:rsidR="00000000" w:rsidRPr="00000000">
        <w:rPr>
          <w:b w:val="1"/>
          <w:rtl w:val="0"/>
        </w:rPr>
        <w:t xml:space="preserve">Maggiori informazioni</w:t>
      </w:r>
      <w:r w:rsidDel="00000000" w:rsidR="00000000" w:rsidRPr="00000000">
        <w:rPr>
          <w:rtl w:val="0"/>
        </w:rPr>
        <w:t xml:space="preserve">: http://www.uploadsounds.eu/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