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2341725</wp:posOffset>
            </wp:positionH>
            <wp:positionV relativeFrom="paragraph">
              <wp:posOffset>0</wp:posOffset>
            </wp:positionV>
            <wp:extent cx="1047750" cy="10477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UPLOADSOUNDS 2021: A VINCERE IL CONTEST SONO I TIROLESI JESSE</w:t>
        <w:br w:type="textWrapping"/>
        <w:t xml:space="preserve">SECONDI I NU CARESS, TERZI I TRENTINI CANNIBALI COMMESTIBILI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Sono i tirolesi Jesse a salire sul primo gradino del podio della tredicesima edizione del contest di UploadSounds, il contest dedicato ai giovani talenti della musica dell’Euregio. Al secondo posto ci sono i Nu Caress, seguiti dai trentini Cannibali Commestibili. L’altoatesino Emi Massmer miglior artista under21</w:t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Dopo una lunga giornata di </w:t>
      </w:r>
      <w:r w:rsidDel="00000000" w:rsidR="00000000" w:rsidRPr="00000000">
        <w:rPr>
          <w:b w:val="1"/>
          <w:rtl w:val="0"/>
        </w:rPr>
        <w:t xml:space="preserve">audizioni</w:t>
      </w:r>
      <w:r w:rsidDel="00000000" w:rsidR="00000000" w:rsidRPr="00000000">
        <w:rPr>
          <w:rtl w:val="0"/>
        </w:rPr>
        <w:t xml:space="preserve">, che si sono svolte a porte chiuse alla </w:t>
      </w:r>
      <w:r w:rsidDel="00000000" w:rsidR="00000000" w:rsidRPr="00000000">
        <w:rPr>
          <w:b w:val="1"/>
          <w:rtl w:val="0"/>
        </w:rPr>
        <w:t xml:space="preserve">Waltherhaus di Bolzano</w:t>
      </w:r>
      <w:r w:rsidDel="00000000" w:rsidR="00000000" w:rsidRPr="00000000">
        <w:rPr>
          <w:rtl w:val="0"/>
        </w:rPr>
        <w:t xml:space="preserve">, è arrivato nel tardo pomeriggio di sabato 11 dicembre l’atteso </w:t>
      </w:r>
      <w:r w:rsidDel="00000000" w:rsidR="00000000" w:rsidRPr="00000000">
        <w:rPr>
          <w:b w:val="1"/>
          <w:rtl w:val="0"/>
        </w:rPr>
        <w:t xml:space="preserve">verdetto </w:t>
      </w:r>
      <w:r w:rsidDel="00000000" w:rsidR="00000000" w:rsidRPr="00000000">
        <w:rPr>
          <w:rtl w:val="0"/>
        </w:rPr>
        <w:t xml:space="preserve">della giuria di qualità: sono i </w:t>
      </w:r>
      <w:r w:rsidDel="00000000" w:rsidR="00000000" w:rsidRPr="00000000">
        <w:rPr>
          <w:b w:val="1"/>
          <w:rtl w:val="0"/>
        </w:rPr>
        <w:t xml:space="preserve">Jesse i vincitori dell’edizione 2021</w:t>
      </w:r>
      <w:r w:rsidDel="00000000" w:rsidR="00000000" w:rsidRPr="00000000">
        <w:rPr>
          <w:rtl w:val="0"/>
        </w:rPr>
        <w:t xml:space="preserve"> del contest di </w:t>
      </w: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, il concorso dedicato ai </w:t>
      </w:r>
      <w:r w:rsidDel="00000000" w:rsidR="00000000" w:rsidRPr="00000000">
        <w:rPr>
          <w:b w:val="1"/>
          <w:rtl w:val="0"/>
        </w:rPr>
        <w:t xml:space="preserve">più interessanti progetti musicali under35 di Trentino, Alto Adige e Tirolo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Erano in dodici i finalisti che si sono sfidati a suon di musica, davanti ad una giuria composta da </w:t>
      </w:r>
      <w:r w:rsidDel="00000000" w:rsidR="00000000" w:rsidRPr="00000000">
        <w:rPr>
          <w:b w:val="1"/>
          <w:rtl w:val="0"/>
        </w:rPr>
        <w:t xml:space="preserve">importanti professionisti del mondo della musica</w:t>
      </w:r>
      <w:r w:rsidDel="00000000" w:rsidR="00000000" w:rsidRPr="00000000">
        <w:rPr>
          <w:rtl w:val="0"/>
        </w:rPr>
        <w:t xml:space="preserve">, che alla fine ha assegnato il </w:t>
      </w:r>
      <w:r w:rsidDel="00000000" w:rsidR="00000000" w:rsidRPr="00000000">
        <w:rPr>
          <w:b w:val="1"/>
          <w:rtl w:val="0"/>
        </w:rPr>
        <w:t xml:space="preserve">primo posto</w:t>
      </w:r>
      <w:r w:rsidDel="00000000" w:rsidR="00000000" w:rsidRPr="00000000">
        <w:rPr>
          <w:rtl w:val="0"/>
        </w:rPr>
        <w:t xml:space="preserve"> ai </w:t>
      </w:r>
      <w:r w:rsidDel="00000000" w:rsidR="00000000" w:rsidRPr="00000000">
        <w:rPr>
          <w:b w:val="1"/>
          <w:rtl w:val="0"/>
        </w:rPr>
        <w:t xml:space="preserve">Jesse</w:t>
      </w:r>
      <w:r w:rsidDel="00000000" w:rsidR="00000000" w:rsidRPr="00000000">
        <w:rPr>
          <w:rtl w:val="0"/>
        </w:rPr>
        <w:t xml:space="preserve">, futuristico progetto capace di miscelare con audacia space blues e pop dialettale. La band, nata nel 2019 a Telfs, nel distretto di Innsbruck, è composta da Thomas Hackl, Andreas Cesen e Dave Lenz, rispettivamente alle eccentriche parti di chitarra, alla palpitante tuba e ai solidi groove di batteria, conditi da testi altrettanto originali. Al </w:t>
      </w:r>
      <w:r w:rsidDel="00000000" w:rsidR="00000000" w:rsidRPr="00000000">
        <w:rPr>
          <w:b w:val="1"/>
          <w:rtl w:val="0"/>
        </w:rPr>
        <w:t xml:space="preserve">secondo posto</w:t>
      </w:r>
      <w:r w:rsidDel="00000000" w:rsidR="00000000" w:rsidRPr="00000000">
        <w:rPr>
          <w:rtl w:val="0"/>
        </w:rPr>
        <w:t xml:space="preserve"> si classificano i </w:t>
      </w:r>
      <w:r w:rsidDel="00000000" w:rsidR="00000000" w:rsidRPr="00000000">
        <w:rPr>
          <w:b w:val="1"/>
          <w:rtl w:val="0"/>
        </w:rPr>
        <w:t xml:space="preserve">Nu Caress</w:t>
      </w:r>
      <w:r w:rsidDel="00000000" w:rsidR="00000000" w:rsidRPr="00000000">
        <w:rPr>
          <w:rtl w:val="0"/>
        </w:rPr>
        <w:t xml:space="preserve">, anche loro provenienti dal Tirolo, progetto composto da Manuel Wallner, ai testi e alla voce, e Domenico Wegscheider alla chitarra; mentre il</w:t>
      </w:r>
      <w:r w:rsidDel="00000000" w:rsidR="00000000" w:rsidRPr="00000000">
        <w:rPr>
          <w:b w:val="1"/>
          <w:rtl w:val="0"/>
        </w:rPr>
        <w:t xml:space="preserve"> terzo posto</w:t>
      </w:r>
      <w:r w:rsidDel="00000000" w:rsidR="00000000" w:rsidRPr="00000000">
        <w:rPr>
          <w:rtl w:val="0"/>
        </w:rPr>
        <w:t xml:space="preserve"> è andato ai trentini </w:t>
      </w:r>
      <w:r w:rsidDel="00000000" w:rsidR="00000000" w:rsidRPr="00000000">
        <w:rPr>
          <w:b w:val="1"/>
          <w:rtl w:val="0"/>
        </w:rPr>
        <w:t xml:space="preserve">Cannibali Commestibili</w:t>
      </w:r>
      <w:r w:rsidDel="00000000" w:rsidR="00000000" w:rsidRPr="00000000">
        <w:rPr>
          <w:rtl w:val="0"/>
        </w:rPr>
        <w:t xml:space="preserve">, energico trio alternative rock originario della Piana Rotaliana dalla tecnica indiscussa, formato da Paolo Murari, “Turo”,  al basso, Daniel Nardon alla chitarra e Maurizio Togn alla batteria e alla voce. Ad aggiudicarsi il premio destinato al</w:t>
      </w:r>
      <w:r w:rsidDel="00000000" w:rsidR="00000000" w:rsidRPr="00000000">
        <w:rPr>
          <w:b w:val="1"/>
          <w:rtl w:val="0"/>
        </w:rPr>
        <w:t xml:space="preserve"> miglior artista under21</w:t>
      </w:r>
      <w:r w:rsidDel="00000000" w:rsidR="00000000" w:rsidRPr="00000000">
        <w:rPr>
          <w:rtl w:val="0"/>
        </w:rPr>
        <w:t xml:space="preserve"> è invece </w:t>
      </w:r>
      <w:r w:rsidDel="00000000" w:rsidR="00000000" w:rsidRPr="00000000">
        <w:rPr>
          <w:b w:val="1"/>
          <w:rtl w:val="0"/>
        </w:rPr>
        <w:t xml:space="preserve">Emi Massmer</w:t>
      </w:r>
      <w:r w:rsidDel="00000000" w:rsidR="00000000" w:rsidRPr="00000000">
        <w:rPr>
          <w:rtl w:val="0"/>
        </w:rPr>
        <w:t xml:space="preserve">, giovanissimo cantautore originario di Plaus, in provincia di Bolzano, che dopo una specializzazione in amministrazione, finanza e marketing, porta avanti le sue passioni per la musica, oltre che per la fotografia e la produzione di video.</w:t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“In un periodo come questo, segnato dalla pandemia, un progetto come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risulta davvero fondamentale”, spiega </w:t>
      </w:r>
      <w:r w:rsidDel="00000000" w:rsidR="00000000" w:rsidRPr="00000000">
        <w:rPr>
          <w:b w:val="1"/>
          <w:rtl w:val="0"/>
        </w:rPr>
        <w:t xml:space="preserve">Claudio Terreni</w:t>
      </w:r>
      <w:r w:rsidDel="00000000" w:rsidR="00000000" w:rsidRPr="00000000">
        <w:rPr>
          <w:rtl w:val="0"/>
        </w:rPr>
        <w:t xml:space="preserve">, Booking Agent per Locusta, che anche quest’anno ha raggiunto Bolzano per far parte della </w:t>
      </w:r>
      <w:r w:rsidDel="00000000" w:rsidR="00000000" w:rsidRPr="00000000">
        <w:rPr>
          <w:b w:val="1"/>
          <w:rtl w:val="0"/>
        </w:rPr>
        <w:t xml:space="preserve">giuria di qualità</w:t>
      </w:r>
      <w:r w:rsidDel="00000000" w:rsidR="00000000" w:rsidRPr="00000000">
        <w:rPr>
          <w:rtl w:val="0"/>
        </w:rPr>
        <w:t xml:space="preserve">, per questa edizione nel ruolo di presidente “Nel contesto italiano, in cui la musica non sempre è riconosciuta come dovrebbe per il suo valore culturale, artistico ed economico neppure quando si tratta dell’ambito del professionismo - spiega </w:t>
      </w:r>
      <w:r w:rsidDel="00000000" w:rsidR="00000000" w:rsidRPr="00000000">
        <w:rPr>
          <w:b w:val="1"/>
          <w:rtl w:val="0"/>
        </w:rPr>
        <w:t xml:space="preserve">Terreni </w:t>
      </w:r>
      <w:r w:rsidDel="00000000" w:rsidR="00000000" w:rsidRPr="00000000">
        <w:rPr>
          <w:rtl w:val="0"/>
        </w:rPr>
        <w:t xml:space="preserve">-, la realtà di UploadSounds è uno dei rari contesti che offre opportunità concrete ai talenti emergenti, aiutandoli a crescere a svilupparsi, fornendo loro importanti opportunità”.</w:t>
      </w:r>
    </w:p>
    <w:p w:rsidR="00000000" w:rsidDel="00000000" w:rsidP="00000000" w:rsidRDefault="00000000" w:rsidRPr="00000000" w14:paraId="0000000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In giuria era presente anche </w:t>
      </w:r>
      <w:r w:rsidDel="00000000" w:rsidR="00000000" w:rsidRPr="00000000">
        <w:rPr>
          <w:b w:val="1"/>
          <w:rtl w:val="0"/>
        </w:rPr>
        <w:t xml:space="preserve">Marion Moroder</w:t>
      </w:r>
      <w:r w:rsidDel="00000000" w:rsidR="00000000" w:rsidRPr="00000000">
        <w:rPr>
          <w:rtl w:val="0"/>
        </w:rPr>
        <w:t xml:space="preserve">, cantautrice altoatesina che nell’</w:t>
      </w:r>
      <w:r w:rsidDel="00000000" w:rsidR="00000000" w:rsidRPr="00000000">
        <w:rPr>
          <w:b w:val="1"/>
          <w:rtl w:val="0"/>
        </w:rPr>
        <w:t xml:space="preserve">edizione 2020</w:t>
      </w:r>
      <w:r w:rsidDel="00000000" w:rsidR="00000000" w:rsidRPr="00000000">
        <w:rPr>
          <w:rtl w:val="0"/>
        </w:rPr>
        <w:t xml:space="preserve"> si è aggiudicata il primo premio del concorso: “La vittoria dello scorso anno mi ha permesso di registrare grazie al contributo di UploadSounds due nuove canzoni assieme a dei musicisti bravissimi, far parte della giuria quest’anno è stata una nuova esperienza, molto piacevole, è stato bello ascoltare tanta buona  musica di generi differenti”, ha raccontato, dopo il lungo pomeriggio di audizioni.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Anche quest’anno, i </w:t>
      </w:r>
      <w:r w:rsidDel="00000000" w:rsidR="00000000" w:rsidRPr="00000000">
        <w:rPr>
          <w:b w:val="1"/>
          <w:rtl w:val="0"/>
        </w:rPr>
        <w:t xml:space="preserve">premi </w:t>
      </w:r>
      <w:r w:rsidDel="00000000" w:rsidR="00000000" w:rsidRPr="00000000">
        <w:rPr>
          <w:rtl w:val="0"/>
        </w:rPr>
        <w:t xml:space="preserve">– che ammontano ad un</w:t>
      </w:r>
      <w:r w:rsidDel="00000000" w:rsidR="00000000" w:rsidRPr="00000000">
        <w:rPr>
          <w:b w:val="1"/>
          <w:rtl w:val="0"/>
        </w:rPr>
        <w:t xml:space="preserve"> totale di 15.000 euro</w:t>
      </w:r>
      <w:r w:rsidDel="00000000" w:rsidR="00000000" w:rsidRPr="00000000">
        <w:rPr>
          <w:rtl w:val="0"/>
        </w:rPr>
        <w:t xml:space="preserve"> – sono destinati alla </w:t>
      </w:r>
      <w:r w:rsidDel="00000000" w:rsidR="00000000" w:rsidRPr="00000000">
        <w:rPr>
          <w:b w:val="1"/>
          <w:rtl w:val="0"/>
        </w:rPr>
        <w:t xml:space="preserve">crescita e al consolidamento del futuro musicale dei musicisti</w:t>
      </w:r>
      <w:r w:rsidDel="00000000" w:rsidR="00000000" w:rsidRPr="00000000">
        <w:rPr>
          <w:rtl w:val="0"/>
        </w:rPr>
        <w:t xml:space="preserve"> vincitori, attraverso </w:t>
      </w:r>
      <w:r w:rsidDel="00000000" w:rsidR="00000000" w:rsidRPr="00000000">
        <w:rPr>
          <w:b w:val="1"/>
          <w:rtl w:val="0"/>
        </w:rPr>
        <w:t xml:space="preserve">produzioni audio e video professionali</w:t>
      </w:r>
      <w:r w:rsidDel="00000000" w:rsidR="00000000" w:rsidRPr="00000000">
        <w:rPr>
          <w:rtl w:val="0"/>
        </w:rPr>
        <w:t xml:space="preserve"> e il </w:t>
      </w:r>
      <w:r w:rsidDel="00000000" w:rsidR="00000000" w:rsidRPr="00000000">
        <w:rPr>
          <w:b w:val="1"/>
          <w:rtl w:val="0"/>
        </w:rPr>
        <w:t xml:space="preserve">lancio </w:t>
      </w:r>
      <w:r w:rsidDel="00000000" w:rsidR="00000000" w:rsidRPr="00000000">
        <w:rPr>
          <w:rtl w:val="0"/>
        </w:rPr>
        <w:t xml:space="preserve">dei rispettivi progetti musicali su</w:t>
      </w:r>
      <w:r w:rsidDel="00000000" w:rsidR="00000000" w:rsidRPr="00000000">
        <w:rPr>
          <w:b w:val="1"/>
          <w:rtl w:val="0"/>
        </w:rPr>
        <w:t xml:space="preserve"> media e social media</w:t>
      </w:r>
      <w:r w:rsidDel="00000000" w:rsidR="00000000" w:rsidRPr="00000000">
        <w:rPr>
          <w:rtl w:val="0"/>
        </w:rPr>
        <w:t xml:space="preserve">, con il contributo di importanti esperti del settore musicale e culturale italiano. Inoltre, </w:t>
      </w:r>
      <w:r w:rsidDel="00000000" w:rsidR="00000000" w:rsidRPr="00000000">
        <w:rPr>
          <w:b w:val="1"/>
          <w:rtl w:val="0"/>
        </w:rPr>
        <w:t xml:space="preserve">tutti i 12 finalisti</w:t>
      </w:r>
      <w:r w:rsidDel="00000000" w:rsidR="00000000" w:rsidRPr="00000000">
        <w:rPr>
          <w:rtl w:val="0"/>
        </w:rPr>
        <w:t xml:space="preserve"> hanno ricevuto l’opportunità di vedersi</w:t>
      </w:r>
      <w:r w:rsidDel="00000000" w:rsidR="00000000" w:rsidRPr="00000000">
        <w:rPr>
          <w:b w:val="1"/>
          <w:rtl w:val="0"/>
        </w:rPr>
        <w:t xml:space="preserve"> realizzare una cartella stampa con fotografie professionali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Con questa vittoria, i </w:t>
      </w:r>
      <w:r w:rsidDel="00000000" w:rsidR="00000000" w:rsidRPr="00000000">
        <w:rPr>
          <w:b w:val="1"/>
          <w:rtl w:val="0"/>
        </w:rPr>
        <w:t xml:space="preserve">Jesse</w:t>
      </w:r>
      <w:r w:rsidDel="00000000" w:rsidR="00000000" w:rsidRPr="00000000">
        <w:rPr>
          <w:rtl w:val="0"/>
        </w:rPr>
        <w:t xml:space="preserve">, non si sono solamente </w:t>
      </w:r>
      <w:r w:rsidDel="00000000" w:rsidR="00000000" w:rsidRPr="00000000">
        <w:rPr>
          <w:b w:val="1"/>
          <w:rtl w:val="0"/>
        </w:rPr>
        <w:t xml:space="preserve">aggiudicati l’importante premio</w:t>
      </w:r>
      <w:r w:rsidDel="00000000" w:rsidR="00000000" w:rsidRPr="00000000">
        <w:rPr>
          <w:rtl w:val="0"/>
        </w:rPr>
        <w:t xml:space="preserve"> destinato al vincitore del contest, ma hanno anche avuto la possibilità di </w:t>
      </w:r>
      <w:r w:rsidDel="00000000" w:rsidR="00000000" w:rsidRPr="00000000">
        <w:rPr>
          <w:b w:val="1"/>
          <w:rtl w:val="0"/>
        </w:rPr>
        <w:t xml:space="preserve">tornare sul palco della Waltherhaus</w:t>
      </w:r>
      <w:r w:rsidDel="00000000" w:rsidR="00000000" w:rsidRPr="00000000">
        <w:rPr>
          <w:rtl w:val="0"/>
        </w:rPr>
        <w:t xml:space="preserve"> già in serata, per aprire il </w:t>
      </w:r>
      <w:r w:rsidDel="00000000" w:rsidR="00000000" w:rsidRPr="00000000">
        <w:rPr>
          <w:b w:val="1"/>
          <w:rtl w:val="0"/>
        </w:rPr>
        <w:t xml:space="preserve">concerto della cantautrice bolzanina Anna Carol</w:t>
      </w:r>
      <w:r w:rsidDel="00000000" w:rsidR="00000000" w:rsidRPr="00000000">
        <w:rPr>
          <w:rtl w:val="0"/>
        </w:rPr>
        <w:t xml:space="preserve">. Con alle spalle una formazione da musicista jazz, </w:t>
      </w:r>
      <w:r w:rsidDel="00000000" w:rsidR="00000000" w:rsidRPr="00000000">
        <w:rPr>
          <w:b w:val="1"/>
          <w:rtl w:val="0"/>
        </w:rPr>
        <w:t xml:space="preserve">Anna Carol</w:t>
      </w:r>
      <w:r w:rsidDel="00000000" w:rsidR="00000000" w:rsidRPr="00000000">
        <w:rPr>
          <w:rtl w:val="0"/>
        </w:rPr>
        <w:t xml:space="preserve"> ha vissuto per molti anni tra Germania, Inghilterra e Paesi Bassi, dove ha potuto esplorare la scena musicale internazionale. Ha mosso i suoi primi passi come cantautrice con il progetto Carol Might Know e l’EP “Act Naturally”. Nel 2020, Anna Carol ha pubblicato il suo primo EP in italiano intitolato “Evoluzione” con l’etichetta indipendente NUFABRIC records. Il suo primo album, con influenze pop, elettroniche, R&amp;B e soul è attualmente in lavorazione.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è un progetto di Cooperativa Mercurio e Associazione Be It Verein, con il sostegno di Provincia Autonoma di Trento, Provincia Autonoma di Bolzano, Regione Autonoma Trentino-Alto Adige, Fondazione Cassa Rurale di Trento, Fondazione Cassa di Risparmio di Bolzano e Comune di Trento, in collaborazione con GECT “EUREGIO Tirolo-Alto Adige-Trentino. Sponsor dell’iniziativa: ITAS Mutua e VAIA.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color w:val="020202"/>
        </w:rPr>
      </w:pPr>
      <w:r w:rsidDel="00000000" w:rsidR="00000000" w:rsidRPr="00000000">
        <w:rPr>
          <w:b w:val="1"/>
          <w:rtl w:val="0"/>
        </w:rPr>
        <w:t xml:space="preserve">Maggiori informazioni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http://www.uploadsounds.eu/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ploadsound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