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UPLOADSOUNDS: PER ISCRIVERSI AL CONTEST DEDICATO AI MIGLIORI MUSICISTI DELL’EUREGIO C’È TEMPO FINO A VENERDI’ 20 NOVEMBRE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Scadono </w:t>
      </w:r>
      <w:r w:rsidDel="00000000" w:rsidR="00000000" w:rsidRPr="00000000">
        <w:rPr>
          <w:b w:val="1"/>
          <w:rtl w:val="0"/>
        </w:rPr>
        <w:t xml:space="preserve">venerdì 20 novembre</w:t>
      </w:r>
      <w:r w:rsidDel="00000000" w:rsidR="00000000" w:rsidRPr="00000000">
        <w:rPr>
          <w:rtl w:val="0"/>
        </w:rPr>
        <w:t xml:space="preserve"> alle ore 24 i termini per </w:t>
      </w:r>
      <w:r w:rsidDel="00000000" w:rsidR="00000000" w:rsidRPr="00000000">
        <w:rPr>
          <w:b w:val="1"/>
          <w:rtl w:val="0"/>
        </w:rPr>
        <w:t xml:space="preserve">iscriversi</w:t>
      </w:r>
      <w:r w:rsidDel="00000000" w:rsidR="00000000" w:rsidRPr="00000000">
        <w:rPr>
          <w:rtl w:val="0"/>
        </w:rPr>
        <w:t xml:space="preserve"> al </w:t>
      </w:r>
      <w:r w:rsidDel="00000000" w:rsidR="00000000" w:rsidRPr="00000000">
        <w:rPr>
          <w:b w:val="1"/>
          <w:rtl w:val="0"/>
        </w:rPr>
        <w:t xml:space="preserve">contest di UploadSounds</w:t>
      </w:r>
      <w:r w:rsidDel="00000000" w:rsidR="00000000" w:rsidRPr="00000000">
        <w:rPr>
          <w:rtl w:val="0"/>
        </w:rPr>
        <w:t xml:space="preserve">, la piattaforma musicale dell’Euregio che da 12 anni a questa parte sostiene  i </w:t>
      </w:r>
      <w:r w:rsidDel="00000000" w:rsidR="00000000" w:rsidRPr="00000000">
        <w:rPr>
          <w:b w:val="1"/>
          <w:rtl w:val="0"/>
        </w:rPr>
        <w:t xml:space="preserve">migliori progetti musicali under 35</w:t>
      </w:r>
      <w:r w:rsidDel="00000000" w:rsidR="00000000" w:rsidRPr="00000000">
        <w:rPr>
          <w:rtl w:val="0"/>
        </w:rPr>
        <w:t xml:space="preserve"> di Trentino, Alto Adige e Tirolo.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Nonostante le difficoltà di un’edizione caratterizzata dalla pandemia, sono </w:t>
      </w:r>
      <w:r w:rsidDel="00000000" w:rsidR="00000000" w:rsidRPr="00000000">
        <w:rPr>
          <w:b w:val="1"/>
          <w:rtl w:val="0"/>
        </w:rPr>
        <w:t xml:space="preserve">già decine le realtà che si sono messe in gioco</w:t>
      </w:r>
      <w:r w:rsidDel="00000000" w:rsidR="00000000" w:rsidRPr="00000000">
        <w:rPr>
          <w:rtl w:val="0"/>
        </w:rPr>
        <w:t xml:space="preserve">, inviando la propria iscrizione, gratuitamente e direttamente sul sito ​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. Per </w:t>
      </w:r>
      <w:r w:rsidDel="00000000" w:rsidR="00000000" w:rsidRPr="00000000">
        <w:rPr>
          <w:b w:val="1"/>
          <w:rtl w:val="0"/>
        </w:rPr>
        <w:t xml:space="preserve">partecipare al concorso</w:t>
      </w:r>
      <w:r w:rsidDel="00000000" w:rsidR="00000000" w:rsidRPr="00000000">
        <w:rPr>
          <w:rtl w:val="0"/>
        </w:rPr>
        <w:t xml:space="preserve"> basta infatti</w:t>
      </w:r>
      <w:r w:rsidDel="00000000" w:rsidR="00000000" w:rsidRPr="00000000">
        <w:rPr>
          <w:rtl w:val="0"/>
        </w:rPr>
        <w:t xml:space="preserve"> compilare l’apposito form e presentare un brano inedito, che sarà valutato da una </w:t>
      </w:r>
      <w:r w:rsidDel="00000000" w:rsidR="00000000" w:rsidRPr="00000000">
        <w:rPr>
          <w:b w:val="1"/>
          <w:rtl w:val="0"/>
        </w:rPr>
        <w:t xml:space="preserve">giuria composta da grandi nomi del mondo della discografia e della musica</w:t>
      </w:r>
      <w:r w:rsidDel="00000000" w:rsidR="00000000" w:rsidRPr="00000000">
        <w:rPr>
          <w:rtl w:val="0"/>
        </w:rPr>
        <w:t xml:space="preserve">, italiana ed internazionale.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migliori progetti selezionati</w:t>
      </w:r>
      <w:r w:rsidDel="00000000" w:rsidR="00000000" w:rsidRPr="00000000">
        <w:rPr>
          <w:rtl w:val="0"/>
        </w:rPr>
        <w:t xml:space="preserve"> parteciperanno quindi alla </w:t>
      </w:r>
      <w:r w:rsidDel="00000000" w:rsidR="00000000" w:rsidRPr="00000000">
        <w:rPr>
          <w:b w:val="1"/>
          <w:rtl w:val="0"/>
        </w:rPr>
        <w:t xml:space="preserve">grande finale</w:t>
      </w:r>
      <w:r w:rsidDel="00000000" w:rsidR="00000000" w:rsidRPr="00000000">
        <w:rPr>
          <w:rtl w:val="0"/>
        </w:rPr>
        <w:t xml:space="preserve"> in programma il prossimo </w:t>
      </w:r>
      <w:r w:rsidDel="00000000" w:rsidR="00000000" w:rsidRPr="00000000">
        <w:rPr>
          <w:b w:val="1"/>
          <w:rtl w:val="0"/>
        </w:rPr>
        <w:t xml:space="preserve">12 dicembre</w:t>
      </w:r>
      <w:r w:rsidDel="00000000" w:rsidR="00000000" w:rsidRPr="00000000">
        <w:rPr>
          <w:rtl w:val="0"/>
        </w:rPr>
        <w:t xml:space="preserve">, quando i 12 finalisti si contenderanno gli </w:t>
      </w:r>
      <w:r w:rsidDel="00000000" w:rsidR="00000000" w:rsidRPr="00000000">
        <w:rPr>
          <w:b w:val="1"/>
          <w:rtl w:val="0"/>
        </w:rPr>
        <w:t xml:space="preserve">ambiti premi in denaro, </w:t>
      </w:r>
      <w:r w:rsidDel="00000000" w:rsidR="00000000" w:rsidRPr="00000000">
        <w:rPr>
          <w:rtl w:val="0"/>
        </w:rPr>
        <w:t xml:space="preserve">del valore complessivo di </w:t>
      </w:r>
      <w:r w:rsidDel="00000000" w:rsidR="00000000" w:rsidRPr="00000000">
        <w:rPr>
          <w:b w:val="1"/>
          <w:rtl w:val="0"/>
        </w:rPr>
        <w:t xml:space="preserve">10.000 euro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assegnati dalla commissione di esperti del mondo musicale ed il </w:t>
      </w:r>
      <w:r w:rsidDel="00000000" w:rsidR="00000000" w:rsidRPr="00000000">
        <w:rPr>
          <w:b w:val="1"/>
          <w:rtl w:val="0"/>
        </w:rPr>
        <w:t xml:space="preserve">premio speciale per i giovanissimi under 21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Si conferma così anche quest’anno l’impegno nella </w:t>
      </w:r>
      <w:r w:rsidDel="00000000" w:rsidR="00000000" w:rsidRPr="00000000">
        <w:rPr>
          <w:b w:val="1"/>
          <w:rtl w:val="0"/>
        </w:rPr>
        <w:t xml:space="preserve">promozione dei talenti musicali</w:t>
      </w:r>
      <w:r w:rsidDel="00000000" w:rsidR="00000000" w:rsidRPr="00000000">
        <w:rPr>
          <w:rtl w:val="0"/>
        </w:rPr>
        <w:t xml:space="preserve"> delle tre province dell’Euregio di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da sempre a fianco dei </w:t>
      </w:r>
      <w:r w:rsidDel="00000000" w:rsidR="00000000" w:rsidRPr="00000000">
        <w:rPr>
          <w:b w:val="1"/>
          <w:rtl w:val="0"/>
        </w:rPr>
        <w:t xml:space="preserve">musicisti del territorio</w:t>
      </w:r>
      <w:r w:rsidDel="00000000" w:rsidR="00000000" w:rsidRPr="00000000">
        <w:rPr>
          <w:rtl w:val="0"/>
        </w:rPr>
        <w:t xml:space="preserve"> per sviluppare un</w:t>
      </w:r>
      <w:r w:rsidDel="00000000" w:rsidR="00000000" w:rsidRPr="00000000">
        <w:rPr>
          <w:b w:val="1"/>
          <w:rtl w:val="0"/>
        </w:rPr>
        <w:t xml:space="preserve"> circuito euroregionale</w:t>
      </w:r>
      <w:r w:rsidDel="00000000" w:rsidR="00000000" w:rsidRPr="00000000">
        <w:rPr>
          <w:rtl w:val="0"/>
        </w:rPr>
        <w:t xml:space="preserve"> in cui le band emergenti possano esibirsi, crescere, conoscersi e farsi conoscere, abbattendo le barriere linguistiche e culturali grazie alla </w:t>
      </w:r>
      <w:r w:rsidDel="00000000" w:rsidR="00000000" w:rsidRPr="00000000">
        <w:rPr>
          <w:b w:val="1"/>
          <w:rtl w:val="0"/>
        </w:rPr>
        <w:t xml:space="preserve">musica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 è un progetto di Cooperativa Mercurio e Associazione Be It, con il sostegno di Provincia Autonoma di Trento, Provincia Autonoma di Bolzano, Land Tirol, Regione Autonoma Trentino-Alto Adige e Fondazione Cassa di Risparmio di Bolzano, in collaborazione con Centro Servizi Culturali Santa Chiara e GECT “EUREGIO Tirolo-Alto Adige-Trentino”.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Ulteriori informazioni</w:t>
      </w:r>
      <w:r w:rsidDel="00000000" w:rsidR="00000000" w:rsidRPr="00000000">
        <w:rPr>
          <w:rtl w:val="0"/>
        </w:rPr>
        <w:t xml:space="preserve">: http://www.uploadsounds.eu/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