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6661831E" w14:textId="45F0017F" w:rsidR="00322976" w:rsidRDefault="006E2ADD" w:rsidP="003229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F4384" w14:textId="5014C6A4" w:rsidR="00CD73A4" w:rsidRDefault="00831593" w:rsidP="0083159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bookmarkStart w:id="0" w:name="OLE_LINK1"/>
      <w:r w:rsidRPr="0083159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DOPO IL GRANDE SUCCESSO DELLO SCORSO ANNO UPLOAD ON TOUR TORNA AD ARCO AL </w:t>
      </w:r>
      <w:r w:rsidR="006D384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CANTIERE 26 IL 7 APRILE CON JACK</w:t>
      </w:r>
      <w:r w:rsidRPr="0083159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 THE SMOKER!</w:t>
      </w:r>
    </w:p>
    <w:bookmarkEnd w:id="0"/>
    <w:p w14:paraId="4880C64B" w14:textId="77777777" w:rsidR="00831593" w:rsidRPr="00923CCB" w:rsidRDefault="00831593" w:rsidP="00831593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2EC98F3" w14:textId="764FAA51" w:rsidR="00831593" w:rsidRPr="0056012E" w:rsidRDefault="00831593" w:rsidP="00831593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Punta di diamante della scena rap italiana </w:t>
      </w:r>
      <w:r w:rsidR="006D3843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Jack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The </w:t>
      </w:r>
      <w:proofErr w:type="spellStart"/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sarà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il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protagonista della data dell’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Upload on tour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il prossimo 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7 aprile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al </w:t>
      </w:r>
      <w:r w:rsidRPr="0056012E">
        <w:rPr>
          <w:rFonts w:eastAsia="Times New Roman" w:cs="Times New Roman"/>
          <w:b/>
          <w:bCs/>
          <w:i/>
          <w:kern w:val="36"/>
          <w:sz w:val="24"/>
          <w:szCs w:val="24"/>
          <w:lang w:eastAsia="it-IT"/>
        </w:rPr>
        <w:t>Cantiere 26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di 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Arco</w:t>
      </w:r>
      <w:r w:rsidRPr="001310A1">
        <w:rPr>
          <w:rFonts w:eastAsia="Times New Roman" w:cs="Times New Roman"/>
          <w:bCs/>
          <w:kern w:val="36"/>
          <w:sz w:val="24"/>
          <w:szCs w:val="24"/>
          <w:lang w:eastAsia="it-IT"/>
        </w:rPr>
        <w:t>,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>ad aprire la serata alle ore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20.30</w:t>
      </w:r>
      <w:bookmarkStart w:id="1" w:name="OLE_LINK5"/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>i tre gruppi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Upload </w:t>
      </w:r>
      <w:r w:rsidRPr="0056012E">
        <w:rPr>
          <w:rFonts w:eastAsia="Times New Roman" w:cs="Times New Roman"/>
          <w:bCs/>
          <w:kern w:val="36"/>
          <w:sz w:val="24"/>
          <w:szCs w:val="24"/>
          <w:lang w:eastAsia="it-IT"/>
        </w:rPr>
        <w:t>iscritti alla piattaforma 2018, i tirolesi:</w:t>
      </w:r>
      <w:r w:rsidRPr="0056012E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M</w:t>
      </w:r>
      <w:r w:rsidRPr="0056012E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ode, </w:t>
      </w:r>
      <w:r w:rsidRPr="0056012E">
        <w:rPr>
          <w:rFonts w:eastAsia="Times New Roman" w:cs="Arial"/>
          <w:bCs/>
          <w:color w:val="000000"/>
          <w:sz w:val="24"/>
          <w:szCs w:val="24"/>
          <w:lang w:eastAsia="it-IT"/>
        </w:rPr>
        <w:t>gli altoatesini</w:t>
      </w:r>
      <w:r w:rsidRPr="0056012E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Nardo Dee</w:t>
      </w:r>
      <w:r w:rsidRPr="0056012E">
        <w:rPr>
          <w:rFonts w:eastAsia="Times New Roman" w:cs="Arial"/>
          <w:color w:val="000000"/>
          <w:sz w:val="24"/>
          <w:szCs w:val="24"/>
          <w:lang w:eastAsia="it-IT"/>
        </w:rPr>
        <w:t xml:space="preserve"> e i trentini </w:t>
      </w:r>
      <w:proofErr w:type="spellStart"/>
      <w:r w:rsidRPr="0056012E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Maxibongclassic</w:t>
      </w:r>
      <w:proofErr w:type="spellEnd"/>
      <w:r w:rsidRPr="0056012E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. </w:t>
      </w:r>
      <w:r w:rsidRPr="0056012E">
        <w:rPr>
          <w:rFonts w:eastAsia="Times New Roman" w:cs="Arial"/>
          <w:color w:val="000000"/>
          <w:sz w:val="24"/>
          <w:szCs w:val="24"/>
          <w:shd w:val="clear" w:color="auto" w:fill="FFFFFF"/>
          <w:lang w:eastAsia="it-IT"/>
        </w:rPr>
        <w:t> </w:t>
      </w:r>
      <w:bookmarkEnd w:id="1"/>
      <w:r w:rsidRPr="0056012E">
        <w:rPr>
          <w:rFonts w:eastAsia="Times New Roman" w:cs="Arial"/>
          <w:color w:val="000000"/>
          <w:sz w:val="24"/>
          <w:szCs w:val="24"/>
          <w:shd w:val="clear" w:color="auto" w:fill="FFFFFF"/>
          <w:lang w:eastAsia="it-IT"/>
        </w:rPr>
        <w:t xml:space="preserve">La serata è stata organizzata da </w:t>
      </w:r>
      <w:proofErr w:type="spellStart"/>
      <w:r w:rsidR="00322976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it-IT"/>
        </w:rPr>
        <w:t>UploadS</w:t>
      </w:r>
      <w:r w:rsidRPr="0056012E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it-IT"/>
        </w:rPr>
        <w:t>ounds</w:t>
      </w:r>
      <w:proofErr w:type="spellEnd"/>
      <w:r w:rsidRPr="0056012E">
        <w:rPr>
          <w:rFonts w:eastAsia="Times New Roman" w:cs="Arial"/>
          <w:color w:val="000000"/>
          <w:sz w:val="24"/>
          <w:szCs w:val="24"/>
          <w:shd w:val="clear" w:color="auto" w:fill="FFFFFF"/>
          <w:lang w:eastAsia="it-IT"/>
        </w:rPr>
        <w:t xml:space="preserve"> con il supporto della cooperativa </w:t>
      </w:r>
      <w:r w:rsidRPr="0056012E">
        <w:rPr>
          <w:rFonts w:eastAsia="Times New Roman" w:cs="Times New Roman"/>
          <w:sz w:val="24"/>
          <w:szCs w:val="24"/>
          <w:lang w:eastAsia="it-IT"/>
        </w:rPr>
        <w:t>Mercurio e l’associa</w:t>
      </w:r>
      <w:r>
        <w:rPr>
          <w:rFonts w:eastAsia="Times New Roman" w:cs="Times New Roman"/>
          <w:sz w:val="24"/>
          <w:szCs w:val="24"/>
          <w:lang w:eastAsia="it-IT"/>
        </w:rPr>
        <w:t xml:space="preserve">zione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SideOut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.</w:t>
      </w:r>
    </w:p>
    <w:p w14:paraId="09B4784C" w14:textId="77A97C03" w:rsidR="00831593" w:rsidRDefault="00831593" w:rsidP="008315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6012E">
        <w:rPr>
          <w:rFonts w:eastAsia="Times New Roman" w:cs="Times New Roman"/>
          <w:sz w:val="24"/>
          <w:szCs w:val="24"/>
          <w:lang w:eastAsia="it-IT"/>
        </w:rPr>
        <w:t xml:space="preserve">Giacomo Giuseppe Romano, in arte </w:t>
      </w:r>
      <w:r w:rsidRPr="0056012E">
        <w:rPr>
          <w:rFonts w:eastAsia="Times New Roman" w:cs="Times New Roman"/>
          <w:b/>
          <w:sz w:val="24"/>
          <w:szCs w:val="24"/>
          <w:lang w:eastAsia="it-IT"/>
        </w:rPr>
        <w:t xml:space="preserve">Jack the </w:t>
      </w:r>
      <w:proofErr w:type="spellStart"/>
      <w:r w:rsidRPr="0056012E">
        <w:rPr>
          <w:rFonts w:eastAsia="Times New Roman" w:cs="Times New Roman"/>
          <w:b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è uno dei nomi di punta della scena rap italiana. Nasce a Milano nel 1982 e cresce nella periferia est, a Pioltello dove fin dal 1996 muove i primi passi nell’hip hop con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Mace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>, suo amico d’infanzia che diverrà socio nei suoi futuri progetti musicali.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A951DE">
        <w:rPr>
          <w:rFonts w:eastAsia="Times New Roman" w:cs="Times New Roman"/>
          <w:sz w:val="24"/>
          <w:szCs w:val="24"/>
          <w:lang w:eastAsia="it-IT"/>
        </w:rPr>
        <w:t>Nel 2000 Jack</w:t>
      </w:r>
      <w:bookmarkStart w:id="2" w:name="_GoBack"/>
      <w:bookmarkEnd w:id="2"/>
      <w:r w:rsidRPr="0056012E">
        <w:rPr>
          <w:rFonts w:eastAsia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insieme ad Asher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Kuno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Bat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One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Gomez,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Mace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Rubo 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Mdj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dà vita al team “Spregiudicati”, un’avventura che continuerà fino al 2008.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sz w:val="24"/>
          <w:szCs w:val="24"/>
          <w:lang w:eastAsia="it-IT"/>
        </w:rPr>
        <w:t xml:space="preserve">È il 2001 che segna il vero esordio per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Mace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e Jack the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che con “L’alba” riescono ad imporsi all’attenzione del pubblico italiano, con un album a cui viene riconosciuto il merito di essere il primo prodotto a riportare il genere all’interesse del pubblico dopo anni di buio. Seguono le collaborazioni con tutti i principali artisti del rap italiano, fra cui Bassi Maestro,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Gue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Pequeno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Mondo Marcio, Mista,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Inoki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Esa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&amp; Tormento,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Amir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Vacca,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Marracash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Crookers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. Parallelamente all’attività con gli Spregiudicati, Jack the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si cimenta nel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beatmaking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>, producendo per alcuni artisti della scena e partecipa a numerose trasmissioni televisive.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sz w:val="24"/>
          <w:szCs w:val="24"/>
          <w:lang w:eastAsia="it-IT"/>
        </w:rPr>
        <w:t>Nel 2009 esce con il nuovo album "</w:t>
      </w:r>
      <w:proofErr w:type="spellStart"/>
      <w:proofErr w:type="gramStart"/>
      <w:r w:rsidRPr="0056012E">
        <w:rPr>
          <w:rFonts w:eastAsia="Times New Roman" w:cs="Times New Roman"/>
          <w:sz w:val="24"/>
          <w:szCs w:val="24"/>
          <w:lang w:eastAsia="it-IT"/>
        </w:rPr>
        <w:t>V.Ita</w:t>
      </w:r>
      <w:proofErr w:type="spellEnd"/>
      <w:proofErr w:type="gram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", due anni dopo arriva il primo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mixtape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ufficiale, "Game Over Vol.1", con strumentali americane e collaborazioni con artisti del panorama italiano, e nel 2012 pubblica "Grandissimo EP”</w:t>
      </w:r>
      <w:r>
        <w:rPr>
          <w:rFonts w:eastAsia="Times New Roman" w:cs="Times New Roman"/>
          <w:sz w:val="24"/>
          <w:szCs w:val="24"/>
          <w:lang w:eastAsia="it-IT"/>
        </w:rPr>
        <w:t xml:space="preserve">. </w:t>
      </w:r>
      <w:r w:rsidRPr="0056012E">
        <w:rPr>
          <w:rFonts w:eastAsia="Times New Roman" w:cs="Times New Roman"/>
          <w:sz w:val="24"/>
          <w:szCs w:val="24"/>
          <w:lang w:eastAsia="it-IT"/>
        </w:rPr>
        <w:t xml:space="preserve">È nello stesso anno che entra a far parte della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crew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di Machete Empire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Records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etichetta indipendente per la quale fa uscire il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mixtape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"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Smokin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' Room Vol.1". Ha collaborato attivamente con il team per la creazione del Machete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Mixtape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3, certificato disco d'oro, uscendo nei video di "Ce l'ho" </w:t>
      </w:r>
      <w:proofErr w:type="gramStart"/>
      <w:r w:rsidRPr="0056012E">
        <w:rPr>
          <w:rFonts w:eastAsia="Times New Roman" w:cs="Times New Roman"/>
          <w:sz w:val="24"/>
          <w:szCs w:val="24"/>
          <w:lang w:eastAsia="it-IT"/>
        </w:rPr>
        <w:t>e "</w:t>
      </w:r>
      <w:proofErr w:type="spellStart"/>
      <w:proofErr w:type="gramEnd"/>
      <w:r w:rsidRPr="0056012E">
        <w:rPr>
          <w:rFonts w:eastAsia="Times New Roman" w:cs="Times New Roman"/>
          <w:sz w:val="24"/>
          <w:szCs w:val="24"/>
          <w:lang w:eastAsia="it-IT"/>
        </w:rPr>
        <w:t>Machetero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>".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sz w:val="24"/>
          <w:szCs w:val="24"/>
          <w:lang w:eastAsia="it-IT"/>
        </w:rPr>
        <w:t xml:space="preserve">“Jack Uccide” è il secondo disco solista ufficiale di Jack The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Smoker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pubblicato nel 2016 e composto da 15 tracce, le cui produzioni sono affidate a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Low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Kidd, Danny The Cool,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Retraz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Big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Joe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Shablo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Pherro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Production,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Mace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Mordecai e Ceri. Al microfono ci sono i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featuring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Gemitaiz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Madman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, Nitro, Enigma, Salmo,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Noyz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 xml:space="preserve"> Narcos e </w:t>
      </w:r>
      <w:proofErr w:type="spellStart"/>
      <w:r w:rsidRPr="0056012E">
        <w:rPr>
          <w:rFonts w:eastAsia="Times New Roman" w:cs="Times New Roman"/>
          <w:sz w:val="24"/>
          <w:szCs w:val="24"/>
          <w:lang w:eastAsia="it-IT"/>
        </w:rPr>
        <w:t>Ntò</w:t>
      </w:r>
      <w:proofErr w:type="spellEnd"/>
      <w:r w:rsidRPr="0056012E">
        <w:rPr>
          <w:rFonts w:eastAsia="Times New Roman" w:cs="Times New Roman"/>
          <w:sz w:val="24"/>
          <w:szCs w:val="24"/>
          <w:lang w:eastAsia="it-IT"/>
        </w:rPr>
        <w:t>.</w:t>
      </w:r>
    </w:p>
    <w:p w14:paraId="5F52F54B" w14:textId="77777777" w:rsidR="003371F7" w:rsidRDefault="003371F7" w:rsidP="008315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B77C32A" w14:textId="77777777" w:rsidR="00831593" w:rsidRDefault="00831593" w:rsidP="00831593">
      <w:pPr>
        <w:pStyle w:val="NormaleWeb"/>
        <w:spacing w:before="0" w:beforeAutospacing="0" w:after="0" w:afterAutospacing="0"/>
        <w:jc w:val="both"/>
        <w:rPr>
          <w:rStyle w:val="st"/>
          <w:rFonts w:ascii="Calibri" w:hAnsi="Calibri" w:cs="Arial"/>
        </w:rPr>
      </w:pPr>
      <w:r>
        <w:rPr>
          <w:rFonts w:ascii="Calibri" w:hAnsi="Calibri" w:cs="Arial"/>
        </w:rPr>
        <w:t xml:space="preserve">L’universo di </w:t>
      </w:r>
      <w:proofErr w:type="spellStart"/>
      <w:r w:rsidRPr="0056012E">
        <w:rPr>
          <w:rFonts w:ascii="Calibri" w:hAnsi="Calibri" w:cs="Arial"/>
          <w:b/>
        </w:rPr>
        <w:t>UploadSounds</w:t>
      </w:r>
      <w:proofErr w:type="spellEnd"/>
      <w:r>
        <w:rPr>
          <w:rFonts w:ascii="Calibri" w:hAnsi="Calibri" w:cs="Arial"/>
        </w:rPr>
        <w:t xml:space="preserve"> nel suo decennale diventa così sempre più ricco di iniziative che sottolineano quella che da sempre è la </w:t>
      </w:r>
      <w:r w:rsidRPr="0031770F">
        <w:rPr>
          <w:rFonts w:ascii="Calibri" w:hAnsi="Calibri" w:cs="Arial"/>
          <w:b/>
        </w:rPr>
        <w:t>filosofia del progetto, ovvero offrire opportunità concrete ai giovani talenti di crescita artistica attraverso l’incontro e lo scambio con altre realtà musicali.</w:t>
      </w:r>
      <w:r w:rsidRPr="00A93CAF">
        <w:rPr>
          <w:rFonts w:ascii="Calibri" w:hAnsi="Calibri" w:cs="Arial"/>
        </w:rPr>
        <w:t xml:space="preserve"> </w:t>
      </w:r>
      <w:r w:rsidRPr="00A93CAF">
        <w:rPr>
          <w:rStyle w:val="st"/>
          <w:rFonts w:ascii="Calibri" w:hAnsi="Calibri" w:cs="Arial"/>
        </w:rPr>
        <w:t>Gli obiettivi, del progetto si possono riassumere in alcuni concetti chiave su cui si sta continuando a lavorare</w:t>
      </w:r>
      <w:r w:rsidRPr="0031770F">
        <w:rPr>
          <w:rStyle w:val="st"/>
          <w:rFonts w:ascii="Calibri" w:hAnsi="Calibri" w:cs="Arial"/>
          <w:b/>
        </w:rPr>
        <w:t>: creatività, occupazione in ambito creativo, sviluppo del pubblico e indotto economico</w:t>
      </w:r>
      <w:r w:rsidRPr="00A93CAF">
        <w:rPr>
          <w:rStyle w:val="st"/>
          <w:rFonts w:ascii="Calibri" w:hAnsi="Calibri" w:cs="Arial"/>
        </w:rPr>
        <w:t xml:space="preserve">. </w:t>
      </w:r>
      <w:proofErr w:type="spellStart"/>
      <w:r w:rsidRPr="00A93CAF">
        <w:rPr>
          <w:rStyle w:val="st"/>
          <w:rFonts w:ascii="Calibri" w:hAnsi="Calibri" w:cs="Arial"/>
          <w:b/>
        </w:rPr>
        <w:t>UploadSounds</w:t>
      </w:r>
      <w:proofErr w:type="spellEnd"/>
      <w:r w:rsidRPr="00A93CAF">
        <w:rPr>
          <w:rStyle w:val="st"/>
          <w:rFonts w:ascii="Calibri" w:hAnsi="Calibri" w:cs="Arial"/>
          <w:b/>
        </w:rPr>
        <w:t xml:space="preserve"> </w:t>
      </w:r>
      <w:r w:rsidRPr="00A93CAF">
        <w:rPr>
          <w:rStyle w:val="st"/>
          <w:rFonts w:ascii="Calibri" w:hAnsi="Calibri" w:cs="Arial"/>
        </w:rPr>
        <w:t xml:space="preserve">è infatti un motore economico che muove migliaia di musicisti, giovani, pubblico e operatori economici che creano senza dubbio un indotto indiretto sul territorio dell’Euroregione. </w:t>
      </w:r>
    </w:p>
    <w:p w14:paraId="6C870E01" w14:textId="77777777" w:rsidR="00831593" w:rsidRPr="00A93CAF" w:rsidRDefault="00831593" w:rsidP="00831593">
      <w:pPr>
        <w:pStyle w:val="NormaleWeb"/>
        <w:spacing w:before="0" w:beforeAutospacing="0" w:after="0" w:afterAutospacing="0"/>
        <w:jc w:val="both"/>
        <w:rPr>
          <w:rStyle w:val="st"/>
          <w:rFonts w:ascii="Calibri" w:hAnsi="Calibri" w:cs="Arial"/>
          <w:color w:val="000000"/>
        </w:rPr>
      </w:pPr>
    </w:p>
    <w:p w14:paraId="7484E87A" w14:textId="663DF029" w:rsidR="000E4D93" w:rsidRDefault="00831593" w:rsidP="0083159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56012E">
        <w:rPr>
          <w:rFonts w:eastAsia="Times New Roman" w:cs="Times New Roman"/>
          <w:b/>
          <w:sz w:val="24"/>
          <w:szCs w:val="24"/>
          <w:lang w:eastAsia="it-IT"/>
        </w:rPr>
        <w:t>7 aprile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alle ore 20.30 </w:t>
      </w:r>
      <w:r w:rsidRPr="00C422BA">
        <w:rPr>
          <w:rFonts w:eastAsia="Times New Roman" w:cs="Times New Roman"/>
          <w:sz w:val="24"/>
          <w:szCs w:val="24"/>
          <w:lang w:eastAsia="it-IT"/>
        </w:rPr>
        <w:t xml:space="preserve">concerto di </w:t>
      </w:r>
      <w:hyperlink r:id="rId5" w:tgtFrame="_blank" w:history="1">
        <w:r w:rsidRPr="00C422BA">
          <w:rPr>
            <w:rFonts w:eastAsia="Times New Roman" w:cs="Times New Roman"/>
            <w:color w:val="0000FF"/>
            <w:sz w:val="24"/>
            <w:szCs w:val="24"/>
            <w:u w:val="single"/>
            <w:lang w:eastAsia="it-IT"/>
          </w:rPr>
          <w:t>JACK THE SMOKER</w:t>
        </w:r>
      </w:hyperlink>
      <w:r w:rsidRPr="00C422BA">
        <w:rPr>
          <w:rFonts w:eastAsia="Times New Roman" w:cs="Times New Roman"/>
          <w:sz w:val="24"/>
          <w:szCs w:val="24"/>
          <w:lang w:eastAsia="it-IT"/>
        </w:rPr>
        <w:t xml:space="preserve"> + 3 </w:t>
      </w:r>
      <w:proofErr w:type="spellStart"/>
      <w:r w:rsidRPr="00C422BA">
        <w:rPr>
          <w:rFonts w:eastAsia="Times New Roman" w:cs="Times New Roman"/>
          <w:sz w:val="24"/>
          <w:szCs w:val="24"/>
          <w:lang w:eastAsia="it-IT"/>
        </w:rPr>
        <w:t>bands</w:t>
      </w:r>
      <w:proofErr w:type="spellEnd"/>
      <w:r w:rsidRPr="00C422BA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422BA">
        <w:rPr>
          <w:rFonts w:eastAsia="Times New Roman" w:cs="Times New Roman"/>
          <w:sz w:val="24"/>
          <w:szCs w:val="24"/>
          <w:lang w:eastAsia="it-IT"/>
        </w:rPr>
        <w:t>UploadSounds</w:t>
      </w:r>
      <w:proofErr w:type="spellEnd"/>
      <w:r w:rsidRPr="00C422BA">
        <w:rPr>
          <w:rFonts w:eastAsia="Times New Roman" w:cs="Times New Roman"/>
          <w:sz w:val="24"/>
          <w:szCs w:val="24"/>
          <w:lang w:eastAsia="it-IT"/>
        </w:rPr>
        <w:t xml:space="preserve"> 2018</w:t>
      </w:r>
      <w:r w:rsidR="00322976" w:rsidRPr="00C422BA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="00322976" w:rsidRPr="00C422BA">
        <w:rPr>
          <w:rFonts w:eastAsia="Times New Roman" w:cs="Times New Roman"/>
          <w:bCs/>
          <w:kern w:val="36"/>
          <w:sz w:val="24"/>
          <w:szCs w:val="24"/>
          <w:lang w:eastAsia="it-IT"/>
        </w:rPr>
        <w:t>M</w:t>
      </w:r>
      <w:r w:rsidR="00C422BA" w:rsidRPr="00C422BA">
        <w:rPr>
          <w:rFonts w:eastAsia="Times New Roman" w:cs="Arial"/>
          <w:bCs/>
          <w:color w:val="000000"/>
          <w:sz w:val="24"/>
          <w:szCs w:val="24"/>
          <w:lang w:eastAsia="it-IT"/>
        </w:rPr>
        <w:t>ode (T</w:t>
      </w:r>
      <w:r w:rsidR="00322976" w:rsidRPr="00C422BA">
        <w:rPr>
          <w:rFonts w:eastAsia="Times New Roman" w:cs="Arial"/>
          <w:bCs/>
          <w:color w:val="000000"/>
          <w:sz w:val="24"/>
          <w:szCs w:val="24"/>
          <w:lang w:eastAsia="it-IT"/>
        </w:rPr>
        <w:t>) Nardo Dee</w:t>
      </w:r>
      <w:r w:rsidR="00322976" w:rsidRPr="00C422BA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C422BA" w:rsidRPr="00C422BA">
        <w:rPr>
          <w:rFonts w:eastAsia="Times New Roman" w:cs="Arial"/>
          <w:color w:val="000000"/>
          <w:sz w:val="24"/>
          <w:szCs w:val="24"/>
          <w:lang w:eastAsia="it-IT"/>
        </w:rPr>
        <w:t xml:space="preserve">(BZ), </w:t>
      </w:r>
      <w:proofErr w:type="spellStart"/>
      <w:r w:rsidR="00322976" w:rsidRPr="00C422BA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it-IT"/>
        </w:rPr>
        <w:t>Maxibongclassic</w:t>
      </w:r>
      <w:proofErr w:type="spellEnd"/>
      <w:r w:rsidR="00C422BA" w:rsidRPr="00C422BA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it-IT"/>
        </w:rPr>
        <w:t xml:space="preserve"> (TN)</w:t>
      </w:r>
      <w:r w:rsidR="00C422BA" w:rsidRPr="00C422BA">
        <w:rPr>
          <w:rFonts w:eastAsia="Times New Roman" w:cs="Times New Roman"/>
          <w:sz w:val="24"/>
          <w:szCs w:val="24"/>
          <w:lang w:eastAsia="it-IT"/>
        </w:rPr>
        <w:t xml:space="preserve"> -</w:t>
      </w:r>
      <w:r w:rsidR="00C422B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6012E">
        <w:rPr>
          <w:rFonts w:eastAsia="Times New Roman" w:cs="Times New Roman"/>
          <w:b/>
          <w:sz w:val="24"/>
          <w:szCs w:val="24"/>
          <w:lang w:eastAsia="it-IT"/>
        </w:rPr>
        <w:t>Arco (TN) / Cantiere 26</w:t>
      </w:r>
      <w:r w:rsidRPr="0056012E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Via Paolina Caproni Maini, 26/E</w:t>
      </w:r>
      <w:r w:rsidRPr="0056012E">
        <w:rPr>
          <w:rFonts w:eastAsia="Times New Roman" w:cs="Times New Roman"/>
          <w:sz w:val="24"/>
          <w:szCs w:val="24"/>
          <w:lang w:eastAsia="it-IT"/>
        </w:rPr>
        <w:br/>
        <w:t>Entr</w:t>
      </w:r>
      <w:r>
        <w:rPr>
          <w:rFonts w:eastAsia="Times New Roman" w:cs="Times New Roman"/>
          <w:sz w:val="24"/>
          <w:szCs w:val="24"/>
          <w:lang w:eastAsia="it-IT"/>
        </w:rPr>
        <w:t xml:space="preserve">ata </w:t>
      </w:r>
      <w:r w:rsidRPr="0056012E">
        <w:rPr>
          <w:rFonts w:eastAsia="Times New Roman" w:cs="Times New Roman"/>
          <w:sz w:val="24"/>
          <w:szCs w:val="24"/>
          <w:lang w:eastAsia="it-IT"/>
        </w:rPr>
        <w:t xml:space="preserve">5,00 </w:t>
      </w:r>
      <w:r>
        <w:rPr>
          <w:rFonts w:eastAsia="Times New Roman" w:cs="Times New Roman"/>
          <w:sz w:val="24"/>
          <w:szCs w:val="24"/>
          <w:lang w:eastAsia="it-IT"/>
        </w:rPr>
        <w:t xml:space="preserve">euro </w:t>
      </w:r>
    </w:p>
    <w:p w14:paraId="4086A306" w14:textId="77777777" w:rsidR="00831593" w:rsidRPr="00E50AE4" w:rsidRDefault="00831593" w:rsidP="0083159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2F468EA9" w14:textId="4CC1606B" w:rsidR="000E4D93" w:rsidRPr="00CD73A4" w:rsidRDefault="000E4D93" w:rsidP="00831593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A951DE" w:rsidP="00831593">
      <w:pPr>
        <w:spacing w:after="0" w:line="240" w:lineRule="auto"/>
        <w:rPr>
          <w:rStyle w:val="Collegamentoipertestuale"/>
          <w:sz w:val="24"/>
          <w:szCs w:val="24"/>
        </w:rPr>
      </w:pP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7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F9AFC8B" w14:textId="77777777" w:rsidR="00CD73A4" w:rsidRPr="00CD73A4" w:rsidRDefault="00CD73A4" w:rsidP="00831593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831593">
      <w:pPr>
        <w:pStyle w:val="Titolo1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E4D93"/>
    <w:rsid w:val="000F4EF6"/>
    <w:rsid w:val="00186A8C"/>
    <w:rsid w:val="001E0CEA"/>
    <w:rsid w:val="00232B5E"/>
    <w:rsid w:val="0028671E"/>
    <w:rsid w:val="002D13B3"/>
    <w:rsid w:val="002F45CF"/>
    <w:rsid w:val="00307123"/>
    <w:rsid w:val="00322976"/>
    <w:rsid w:val="003371F7"/>
    <w:rsid w:val="00414413"/>
    <w:rsid w:val="00417892"/>
    <w:rsid w:val="00420F98"/>
    <w:rsid w:val="004A0635"/>
    <w:rsid w:val="004B6472"/>
    <w:rsid w:val="005E3283"/>
    <w:rsid w:val="005F27EA"/>
    <w:rsid w:val="00616058"/>
    <w:rsid w:val="00620552"/>
    <w:rsid w:val="00650DF4"/>
    <w:rsid w:val="00673A9D"/>
    <w:rsid w:val="006C125E"/>
    <w:rsid w:val="006D3843"/>
    <w:rsid w:val="006E2ADD"/>
    <w:rsid w:val="007349F1"/>
    <w:rsid w:val="0073750A"/>
    <w:rsid w:val="007615A6"/>
    <w:rsid w:val="00831593"/>
    <w:rsid w:val="008407B6"/>
    <w:rsid w:val="00976942"/>
    <w:rsid w:val="009A7A37"/>
    <w:rsid w:val="00A34149"/>
    <w:rsid w:val="00A456F1"/>
    <w:rsid w:val="00A90E26"/>
    <w:rsid w:val="00A951DE"/>
    <w:rsid w:val="00AB459F"/>
    <w:rsid w:val="00AE2F11"/>
    <w:rsid w:val="00B21FDC"/>
    <w:rsid w:val="00C422BA"/>
    <w:rsid w:val="00C6107A"/>
    <w:rsid w:val="00CB1468"/>
    <w:rsid w:val="00CD73A4"/>
    <w:rsid w:val="00D20874"/>
    <w:rsid w:val="00D513DF"/>
    <w:rsid w:val="00DA66A8"/>
    <w:rsid w:val="00E15AF8"/>
    <w:rsid w:val="00E50AE4"/>
    <w:rsid w:val="00F80031"/>
    <w:rsid w:val="00F914A8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uiPriority w:val="99"/>
    <w:rsid w:val="008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facebook.com/JackTheSmoker.JTS/" TargetMode="External"/><Relationship Id="rId6" Type="http://schemas.openxmlformats.org/officeDocument/2006/relationships/hyperlink" Target="http://www.uploadsounds.eu/" TargetMode="External"/><Relationship Id="rId7" Type="http://schemas.openxmlformats.org/officeDocument/2006/relationships/hyperlink" Target="http://www.poisonforsouls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3162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8</cp:revision>
  <dcterms:created xsi:type="dcterms:W3CDTF">2018-03-25T10:33:00Z</dcterms:created>
  <dcterms:modified xsi:type="dcterms:W3CDTF">2018-04-04T12:19:00Z</dcterms:modified>
</cp:coreProperties>
</file>